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F47D" w14:textId="77777777" w:rsidR="00340B0D" w:rsidRPr="00340B0D" w:rsidRDefault="00340B0D">
      <w:pPr>
        <w:rPr>
          <w:sz w:val="8"/>
          <w:szCs w:val="46"/>
        </w:rPr>
      </w:pPr>
    </w:p>
    <w:p w14:paraId="03137517" w14:textId="322E82E8" w:rsidR="00A24E02" w:rsidRPr="00A24E02" w:rsidRDefault="002F4370" w:rsidP="00A24E02">
      <w:pPr>
        <w:rPr>
          <w:sz w:val="20"/>
          <w:szCs w:val="46"/>
          <w:highlight w:val="yellow"/>
        </w:rPr>
      </w:pPr>
      <w:r w:rsidRPr="00340B0D">
        <w:rPr>
          <w:sz w:val="32"/>
          <w:szCs w:val="46"/>
        </w:rPr>
        <w:t>TRYOUTS – NEW SWIMMERS</w:t>
      </w:r>
      <w:r w:rsidR="00B50A90">
        <w:rPr>
          <w:sz w:val="32"/>
          <w:szCs w:val="46"/>
        </w:rPr>
        <w:t xml:space="preserve"> </w:t>
      </w:r>
      <w:r w:rsidR="007E4EFF">
        <w:rPr>
          <w:sz w:val="20"/>
          <w:szCs w:val="46"/>
          <w:highlight w:val="green"/>
        </w:rPr>
        <w:t>for the 202</w:t>
      </w:r>
      <w:r w:rsidR="005B34C8">
        <w:rPr>
          <w:sz w:val="20"/>
          <w:szCs w:val="46"/>
          <w:highlight w:val="green"/>
        </w:rPr>
        <w:t>4</w:t>
      </w:r>
      <w:r w:rsidR="00A24E02" w:rsidRPr="00A24E02">
        <w:rPr>
          <w:sz w:val="20"/>
          <w:szCs w:val="46"/>
          <w:highlight w:val="green"/>
        </w:rPr>
        <w:t>-2</w:t>
      </w:r>
      <w:r w:rsidR="005B34C8">
        <w:rPr>
          <w:sz w:val="20"/>
          <w:szCs w:val="46"/>
          <w:highlight w:val="green"/>
        </w:rPr>
        <w:t>5</w:t>
      </w:r>
      <w:r w:rsidR="00A24E02" w:rsidRPr="00A24E02">
        <w:rPr>
          <w:sz w:val="20"/>
          <w:szCs w:val="46"/>
          <w:highlight w:val="green"/>
        </w:rPr>
        <w:t xml:space="preserve"> season</w:t>
      </w:r>
    </w:p>
    <w:p w14:paraId="00000002" w14:textId="3F8718D0" w:rsidR="005F2675" w:rsidRPr="00CF1B1F" w:rsidRDefault="002F4370">
      <w:pPr>
        <w:rPr>
          <w:sz w:val="28"/>
          <w:szCs w:val="36"/>
        </w:rPr>
      </w:pPr>
      <w:r w:rsidRPr="00CF1B1F">
        <w:rPr>
          <w:sz w:val="28"/>
          <w:szCs w:val="36"/>
        </w:rPr>
        <w:t>Registration Pro</w:t>
      </w:r>
      <w:r>
        <w:rPr>
          <w:sz w:val="28"/>
          <w:szCs w:val="36"/>
        </w:rPr>
        <w:t>tocols</w:t>
      </w:r>
    </w:p>
    <w:p w14:paraId="00000003" w14:textId="77777777" w:rsidR="005F2675" w:rsidRDefault="002F4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Facility must agree to tryouts</w:t>
      </w:r>
    </w:p>
    <w:p w14:paraId="00000004" w14:textId="4E3A8546" w:rsidR="005F2675" w:rsidRDefault="002F4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Family/Swimmer MUST BEGIN the registration process with the Club (Team Unify or oth</w:t>
      </w:r>
      <w:r w:rsidR="007E4EFF">
        <w:rPr>
          <w:color w:val="000000"/>
          <w:sz w:val="24"/>
          <w:szCs w:val="24"/>
        </w:rPr>
        <w:t>er membership software) for 202</w:t>
      </w:r>
      <w:r w:rsidR="005B34C8">
        <w:rPr>
          <w:color w:val="000000"/>
          <w:sz w:val="24"/>
          <w:szCs w:val="24"/>
        </w:rPr>
        <w:t>4</w:t>
      </w:r>
      <w:r w:rsidR="007E4EFF">
        <w:rPr>
          <w:color w:val="000000"/>
          <w:sz w:val="24"/>
          <w:szCs w:val="24"/>
        </w:rPr>
        <w:t>/2</w:t>
      </w:r>
      <w:r w:rsidR="005B34C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season</w:t>
      </w:r>
    </w:p>
    <w:p w14:paraId="00000005" w14:textId="77777777" w:rsidR="005F2675" w:rsidRDefault="002F437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Basic contact info and signatures</w:t>
      </w:r>
    </w:p>
    <w:p w14:paraId="00000006" w14:textId="6CD545E0" w:rsidR="005F2675" w:rsidRDefault="002F4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Family/Swimmer MUST execute a </w:t>
      </w:r>
      <w:hyperlink r:id="rId8" w:history="1">
        <w:r w:rsidRPr="00C46293">
          <w:rPr>
            <w:rStyle w:val="Hyperlink"/>
            <w:i/>
            <w:sz w:val="24"/>
            <w:szCs w:val="24"/>
          </w:rPr>
          <w:t>temporary</w:t>
        </w:r>
        <w:r w:rsidRPr="00C46293">
          <w:rPr>
            <w:rStyle w:val="Hyperlink"/>
            <w:sz w:val="24"/>
            <w:szCs w:val="24"/>
          </w:rPr>
          <w:t xml:space="preserve"> Assumption of Risk</w:t>
        </w:r>
      </w:hyperlink>
      <w:r>
        <w:rPr>
          <w:color w:val="000000"/>
          <w:sz w:val="24"/>
          <w:szCs w:val="24"/>
        </w:rPr>
        <w:t xml:space="preserve"> </w:t>
      </w:r>
      <w:r w:rsidR="00340B0D">
        <w:rPr>
          <w:color w:val="000000"/>
          <w:sz w:val="24"/>
          <w:szCs w:val="24"/>
        </w:rPr>
        <w:t xml:space="preserve">from the club </w:t>
      </w:r>
      <w:r>
        <w:rPr>
          <w:color w:val="000000"/>
          <w:sz w:val="24"/>
          <w:szCs w:val="24"/>
        </w:rPr>
        <w:t>before first tryout.</w:t>
      </w:r>
    </w:p>
    <w:p w14:paraId="00000008" w14:textId="5C677EBC" w:rsidR="005F2675" w:rsidRDefault="002F4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Complete the Swimming Canada/Swim Ontario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registration process in the </w:t>
      </w:r>
      <w:r w:rsidR="005B34C8">
        <w:rPr>
          <w:color w:val="000000"/>
          <w:sz w:val="24"/>
          <w:szCs w:val="24"/>
        </w:rPr>
        <w:t>REMS</w:t>
      </w:r>
      <w:r>
        <w:rPr>
          <w:color w:val="000000"/>
          <w:sz w:val="24"/>
          <w:szCs w:val="24"/>
        </w:rPr>
        <w:t xml:space="preserve"> within the </w:t>
      </w:r>
      <w:proofErr w:type="gramStart"/>
      <w:r>
        <w:rPr>
          <w:color w:val="000000"/>
          <w:sz w:val="24"/>
          <w:szCs w:val="24"/>
        </w:rPr>
        <w:t>14 day</w:t>
      </w:r>
      <w:proofErr w:type="gramEnd"/>
      <w:r>
        <w:rPr>
          <w:color w:val="000000"/>
          <w:sz w:val="24"/>
          <w:szCs w:val="24"/>
        </w:rPr>
        <w:t xml:space="preserve"> tryout period.</w:t>
      </w:r>
    </w:p>
    <w:p w14:paraId="00000009" w14:textId="5E764C49" w:rsidR="005F2675" w:rsidRDefault="007E4E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includes executing the 202</w:t>
      </w:r>
      <w:r w:rsidR="005B34C8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5B34C8">
        <w:rPr>
          <w:sz w:val="24"/>
          <w:szCs w:val="24"/>
        </w:rPr>
        <w:t>5</w:t>
      </w:r>
      <w:r w:rsidR="002F4370">
        <w:rPr>
          <w:sz w:val="24"/>
          <w:szCs w:val="24"/>
        </w:rPr>
        <w:t xml:space="preserve"> Assumption of </w:t>
      </w:r>
      <w:r w:rsidR="00CB5714">
        <w:rPr>
          <w:sz w:val="24"/>
          <w:szCs w:val="24"/>
        </w:rPr>
        <w:t>Risk</w:t>
      </w:r>
      <w:r>
        <w:rPr>
          <w:sz w:val="24"/>
          <w:szCs w:val="24"/>
        </w:rPr>
        <w:t xml:space="preserve"> in the </w:t>
      </w:r>
      <w:r w:rsidR="005B34C8">
        <w:rPr>
          <w:sz w:val="24"/>
          <w:szCs w:val="24"/>
        </w:rPr>
        <w:t>REMS</w:t>
      </w:r>
    </w:p>
    <w:p w14:paraId="0000000A" w14:textId="77777777" w:rsidR="005F2675" w:rsidRDefault="002F4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To be clear, </w:t>
      </w:r>
      <w:r>
        <w:rPr>
          <w:b/>
          <w:color w:val="000000"/>
          <w:sz w:val="24"/>
          <w:szCs w:val="24"/>
          <w:u w:val="single"/>
        </w:rPr>
        <w:t>Tryout Swimmers cannot continue past day 14</w:t>
      </w:r>
      <w:r>
        <w:rPr>
          <w:color w:val="000000"/>
          <w:sz w:val="24"/>
          <w:szCs w:val="24"/>
        </w:rPr>
        <w:t xml:space="preserve"> unless FULLY REGISTERED with Swim Ontario/Swimming Canada.</w:t>
      </w:r>
    </w:p>
    <w:p w14:paraId="0000000B" w14:textId="77777777" w:rsidR="005F2675" w:rsidRDefault="005F2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B5C18D4" w14:textId="0A4A35FB" w:rsidR="00B50A90" w:rsidRDefault="002F4370">
      <w:pPr>
        <w:rPr>
          <w:sz w:val="20"/>
          <w:szCs w:val="46"/>
        </w:rPr>
      </w:pPr>
      <w:bookmarkStart w:id="0" w:name="resources"/>
      <w:bookmarkEnd w:id="0"/>
      <w:r w:rsidRPr="00340B0D">
        <w:rPr>
          <w:sz w:val="32"/>
          <w:szCs w:val="46"/>
        </w:rPr>
        <w:t xml:space="preserve">TRYOUTS – </w:t>
      </w:r>
      <w:r w:rsidR="007245B3" w:rsidRPr="00340B0D">
        <w:rPr>
          <w:sz w:val="32"/>
          <w:szCs w:val="46"/>
        </w:rPr>
        <w:t>TRANSFERRING SWIMMERS</w:t>
      </w:r>
      <w:r w:rsidR="00B50A90">
        <w:rPr>
          <w:sz w:val="32"/>
          <w:szCs w:val="46"/>
        </w:rPr>
        <w:t xml:space="preserve"> </w:t>
      </w:r>
      <w:r w:rsidR="007E4EFF">
        <w:rPr>
          <w:sz w:val="20"/>
          <w:szCs w:val="46"/>
          <w:highlight w:val="green"/>
        </w:rPr>
        <w:t>for the 202</w:t>
      </w:r>
      <w:r w:rsidR="005B34C8">
        <w:rPr>
          <w:sz w:val="20"/>
          <w:szCs w:val="46"/>
          <w:highlight w:val="green"/>
        </w:rPr>
        <w:t>4</w:t>
      </w:r>
      <w:r w:rsidR="00CB5714">
        <w:rPr>
          <w:sz w:val="20"/>
          <w:szCs w:val="46"/>
          <w:highlight w:val="green"/>
        </w:rPr>
        <w:t>-2</w:t>
      </w:r>
      <w:r w:rsidR="005B34C8">
        <w:rPr>
          <w:sz w:val="20"/>
          <w:szCs w:val="46"/>
          <w:highlight w:val="green"/>
        </w:rPr>
        <w:t>5</w:t>
      </w:r>
      <w:r w:rsidR="00A24E02" w:rsidRPr="00A24E02">
        <w:rPr>
          <w:sz w:val="20"/>
          <w:szCs w:val="46"/>
          <w:highlight w:val="green"/>
        </w:rPr>
        <w:t xml:space="preserve"> season</w:t>
      </w:r>
    </w:p>
    <w:p w14:paraId="00000021" w14:textId="673136C9" w:rsidR="005F2675" w:rsidRPr="00CF1B1F" w:rsidRDefault="002F4370">
      <w:pPr>
        <w:rPr>
          <w:sz w:val="28"/>
          <w:szCs w:val="36"/>
        </w:rPr>
      </w:pPr>
      <w:r>
        <w:rPr>
          <w:sz w:val="28"/>
          <w:szCs w:val="36"/>
        </w:rPr>
        <w:t>Registration Protocols</w:t>
      </w:r>
    </w:p>
    <w:p w14:paraId="00000022" w14:textId="0295CD73" w:rsidR="005F2675" w:rsidRDefault="002F4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Clubs, Coaches, Swimmers MUST </w:t>
      </w:r>
      <w:r>
        <w:rPr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ollow the </w:t>
      </w:r>
      <w:hyperlink r:id="rId9">
        <w:r>
          <w:rPr>
            <w:color w:val="1155CC"/>
            <w:sz w:val="24"/>
            <w:szCs w:val="24"/>
            <w:u w:val="single"/>
          </w:rPr>
          <w:t>Swim Ontario Comprehensive Code of Conduct and Ethics</w:t>
        </w:r>
      </w:hyperlink>
      <w:r>
        <w:rPr>
          <w:color w:val="000000"/>
          <w:sz w:val="24"/>
          <w:szCs w:val="24"/>
        </w:rPr>
        <w:t xml:space="preserve"> with respect to swimmer transfers</w:t>
      </w:r>
    </w:p>
    <w:p w14:paraId="00000023" w14:textId="77777777" w:rsidR="005F2675" w:rsidRDefault="002F43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Must notify previous club promptly</w:t>
      </w:r>
    </w:p>
    <w:p w14:paraId="45FEFBA7" w14:textId="1DD52C23" w:rsidR="00340B0D" w:rsidRPr="00340B0D" w:rsidRDefault="00340B0D" w:rsidP="00340B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Facility must agree to tryouts</w:t>
      </w:r>
    </w:p>
    <w:p w14:paraId="00000024" w14:textId="65171A50" w:rsidR="005F2675" w:rsidRDefault="002F4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Family/Swimmer MUST BEGIN the registration process with the Club (Team Unify or oth</w:t>
      </w:r>
      <w:r w:rsidR="007E4EFF">
        <w:rPr>
          <w:color w:val="000000"/>
          <w:sz w:val="24"/>
          <w:szCs w:val="24"/>
        </w:rPr>
        <w:t>er membership software) for 202</w:t>
      </w:r>
      <w:r w:rsidR="005B34C8">
        <w:rPr>
          <w:color w:val="000000"/>
          <w:sz w:val="24"/>
          <w:szCs w:val="24"/>
        </w:rPr>
        <w:t>4</w:t>
      </w:r>
      <w:r w:rsidR="00C23258">
        <w:rPr>
          <w:color w:val="000000"/>
          <w:sz w:val="24"/>
          <w:szCs w:val="24"/>
        </w:rPr>
        <w:t>/2</w:t>
      </w:r>
      <w:r w:rsidR="005B34C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season</w:t>
      </w:r>
    </w:p>
    <w:p w14:paraId="00000025" w14:textId="77777777" w:rsidR="005F2675" w:rsidRDefault="002F43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Basic contact info and signatures </w:t>
      </w:r>
    </w:p>
    <w:p w14:paraId="00000026" w14:textId="77777777" w:rsidR="005F2675" w:rsidRDefault="002F43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Outline the t</w:t>
      </w:r>
      <w:r>
        <w:rPr>
          <w:color w:val="000000"/>
          <w:sz w:val="24"/>
          <w:szCs w:val="24"/>
        </w:rPr>
        <w:t>ransfer process with family/swimmer</w:t>
      </w:r>
    </w:p>
    <w:p w14:paraId="00000027" w14:textId="062659E5" w:rsidR="005F2675" w:rsidRDefault="002F4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Family/Swimmer </w:t>
      </w:r>
      <w:r w:rsidR="00340B0D">
        <w:rPr>
          <w:color w:val="000000"/>
          <w:sz w:val="24"/>
          <w:szCs w:val="24"/>
        </w:rPr>
        <w:t xml:space="preserve">MUST </w:t>
      </w:r>
      <w:r w:rsidR="007245B3">
        <w:rPr>
          <w:color w:val="000000"/>
          <w:sz w:val="24"/>
          <w:szCs w:val="24"/>
        </w:rPr>
        <w:t xml:space="preserve">executed </w:t>
      </w:r>
      <w:hyperlink r:id="rId10" w:history="1">
        <w:r w:rsidR="007245B3" w:rsidRPr="00C46293">
          <w:rPr>
            <w:rStyle w:val="Hyperlink"/>
            <w:i/>
            <w:sz w:val="24"/>
            <w:szCs w:val="24"/>
          </w:rPr>
          <w:t>temporary</w:t>
        </w:r>
        <w:r w:rsidRPr="00C46293">
          <w:rPr>
            <w:rStyle w:val="Hyperlink"/>
            <w:sz w:val="24"/>
            <w:szCs w:val="24"/>
          </w:rPr>
          <w:t xml:space="preserve"> Assumption of Risk</w:t>
        </w:r>
      </w:hyperlink>
      <w:r>
        <w:rPr>
          <w:color w:val="000000"/>
          <w:sz w:val="24"/>
          <w:szCs w:val="24"/>
        </w:rPr>
        <w:t xml:space="preserve"> </w:t>
      </w:r>
      <w:r w:rsidR="00340B0D">
        <w:rPr>
          <w:color w:val="000000"/>
          <w:sz w:val="24"/>
          <w:szCs w:val="24"/>
        </w:rPr>
        <w:t xml:space="preserve">from </w:t>
      </w:r>
      <w:r>
        <w:rPr>
          <w:sz w:val="24"/>
          <w:szCs w:val="24"/>
        </w:rPr>
        <w:t>the club before first tryout</w:t>
      </w:r>
      <w:r>
        <w:rPr>
          <w:color w:val="000000"/>
          <w:sz w:val="24"/>
          <w:szCs w:val="24"/>
        </w:rPr>
        <w:t>.</w:t>
      </w:r>
    </w:p>
    <w:p w14:paraId="00000028" w14:textId="2AEFAB05" w:rsidR="005F2675" w:rsidRDefault="002F43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Complete the Swimming Canada/Swim Ontario registration process in the </w:t>
      </w:r>
      <w:r w:rsidR="005B34C8">
        <w:rPr>
          <w:b/>
          <w:sz w:val="24"/>
          <w:szCs w:val="24"/>
          <w:u w:val="single"/>
        </w:rPr>
        <w:t>REMS</w:t>
      </w:r>
      <w:r>
        <w:rPr>
          <w:b/>
          <w:sz w:val="24"/>
          <w:szCs w:val="24"/>
          <w:u w:val="single"/>
        </w:rPr>
        <w:t xml:space="preserve"> within the </w:t>
      </w:r>
      <w:proofErr w:type="gramStart"/>
      <w:r>
        <w:rPr>
          <w:b/>
          <w:sz w:val="24"/>
          <w:szCs w:val="24"/>
          <w:u w:val="single"/>
        </w:rPr>
        <w:t>14 day</w:t>
      </w:r>
      <w:proofErr w:type="gramEnd"/>
      <w:r>
        <w:rPr>
          <w:b/>
          <w:sz w:val="24"/>
          <w:szCs w:val="24"/>
          <w:u w:val="single"/>
        </w:rPr>
        <w:t xml:space="preserve"> tryout period</w:t>
      </w:r>
      <w:r>
        <w:rPr>
          <w:sz w:val="24"/>
          <w:szCs w:val="24"/>
        </w:rPr>
        <w:t>.</w:t>
      </w:r>
    </w:p>
    <w:p w14:paraId="00000029" w14:textId="77777777" w:rsidR="005F2675" w:rsidRDefault="002F43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Swimming Canada/Swim Ontario TRANSFER PROCEDURE MUST be completed </w:t>
      </w:r>
    </w:p>
    <w:p w14:paraId="0000002A" w14:textId="522511EE" w:rsidR="005F2675" w:rsidRDefault="007E4EFF" w:rsidP="00CB5714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includes executing the 202</w:t>
      </w:r>
      <w:r w:rsidR="005B34C8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5B34C8">
        <w:rPr>
          <w:sz w:val="24"/>
          <w:szCs w:val="24"/>
        </w:rPr>
        <w:t>5</w:t>
      </w:r>
      <w:r w:rsidR="002F4370">
        <w:rPr>
          <w:sz w:val="24"/>
          <w:szCs w:val="24"/>
        </w:rPr>
        <w:t xml:space="preserve"> Assumption of </w:t>
      </w:r>
      <w:r>
        <w:rPr>
          <w:sz w:val="24"/>
          <w:szCs w:val="24"/>
        </w:rPr>
        <w:t xml:space="preserve">Risk </w:t>
      </w:r>
      <w:r w:rsidR="002F4370">
        <w:rPr>
          <w:sz w:val="24"/>
          <w:szCs w:val="24"/>
        </w:rPr>
        <w:t xml:space="preserve">in the </w:t>
      </w:r>
      <w:r w:rsidR="005B34C8">
        <w:rPr>
          <w:sz w:val="24"/>
          <w:szCs w:val="24"/>
        </w:rPr>
        <w:t>REMS</w:t>
      </w:r>
    </w:p>
    <w:p w14:paraId="0000002C" w14:textId="77777777" w:rsidR="005F2675" w:rsidRDefault="005F2675" w:rsidP="00340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36" w14:textId="77777777" w:rsidR="005F2675" w:rsidRDefault="005F2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37" w14:textId="368FA943" w:rsidR="005F2675" w:rsidRPr="00CF1B1F" w:rsidRDefault="007245B3" w:rsidP="00CF1B1F">
      <w:pPr>
        <w:rPr>
          <w:sz w:val="28"/>
          <w:szCs w:val="36"/>
        </w:rPr>
      </w:pPr>
      <w:r w:rsidRPr="00CF1B1F">
        <w:rPr>
          <w:sz w:val="28"/>
          <w:szCs w:val="36"/>
        </w:rPr>
        <w:t xml:space="preserve">Duties of the </w:t>
      </w:r>
      <w:r w:rsidR="002F4370" w:rsidRPr="00CF1B1F">
        <w:rPr>
          <w:sz w:val="28"/>
          <w:szCs w:val="36"/>
        </w:rPr>
        <w:t>Club</w:t>
      </w:r>
    </w:p>
    <w:p w14:paraId="00000038" w14:textId="6B001A76" w:rsidR="005F2675" w:rsidRDefault="002F437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is each club’s responsibility to track and enforce the above procedures and timelines with respect to Swim Ontario’s </w:t>
      </w:r>
      <w:r w:rsidR="007245B3">
        <w:rPr>
          <w:sz w:val="24"/>
          <w:szCs w:val="24"/>
        </w:rPr>
        <w:t>Policy and Procedure.</w:t>
      </w:r>
    </w:p>
    <w:p w14:paraId="3E331F7A" w14:textId="77777777" w:rsidR="00CF1B1F" w:rsidRDefault="00CF1B1F" w:rsidP="00CF1B1F">
      <w:pPr>
        <w:spacing w:after="0" w:line="240" w:lineRule="auto"/>
        <w:rPr>
          <w:sz w:val="24"/>
          <w:szCs w:val="24"/>
        </w:rPr>
      </w:pPr>
    </w:p>
    <w:p w14:paraId="2F2EFE4B" w14:textId="77777777" w:rsidR="00340B0D" w:rsidRPr="00CF1B1F" w:rsidRDefault="00340B0D" w:rsidP="00340B0D">
      <w:pPr>
        <w:rPr>
          <w:sz w:val="28"/>
          <w:szCs w:val="36"/>
        </w:rPr>
      </w:pPr>
      <w:bookmarkStart w:id="1" w:name="resources2"/>
      <w:bookmarkEnd w:id="1"/>
      <w:r w:rsidRPr="00CF1B1F">
        <w:rPr>
          <w:sz w:val="28"/>
          <w:szCs w:val="36"/>
        </w:rPr>
        <w:t>Resources</w:t>
      </w:r>
    </w:p>
    <w:p w14:paraId="0000003A" w14:textId="4C5AB457" w:rsidR="005F2675" w:rsidRPr="00CB5714" w:rsidRDefault="00340B0D" w:rsidP="00340B0D">
      <w:pPr>
        <w:spacing w:after="0" w:line="240" w:lineRule="auto"/>
        <w:rPr>
          <w:sz w:val="24"/>
          <w:szCs w:val="24"/>
        </w:rPr>
      </w:pPr>
      <w:r w:rsidRPr="00CF1B1F">
        <w:rPr>
          <w:i/>
          <w:sz w:val="24"/>
          <w:szCs w:val="24"/>
        </w:rPr>
        <w:t>Temporary</w:t>
      </w:r>
      <w:r>
        <w:rPr>
          <w:sz w:val="24"/>
          <w:szCs w:val="24"/>
        </w:rPr>
        <w:t xml:space="preserve"> </w:t>
      </w:r>
      <w:hyperlink r:id="rId11" w:history="1">
        <w:r w:rsidRPr="00340B0D">
          <w:rPr>
            <w:rStyle w:val="Hyperlink"/>
            <w:sz w:val="24"/>
            <w:szCs w:val="24"/>
          </w:rPr>
          <w:t>Acknowledgement and Assumption of Risk Form</w:t>
        </w:r>
      </w:hyperlink>
    </w:p>
    <w:sectPr w:rsidR="005F2675" w:rsidRPr="00CB57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25BA" w14:textId="77777777" w:rsidR="00A756E1" w:rsidRDefault="00A756E1" w:rsidP="007245B3">
      <w:pPr>
        <w:spacing w:after="0" w:line="240" w:lineRule="auto"/>
      </w:pPr>
      <w:r>
        <w:separator/>
      </w:r>
    </w:p>
  </w:endnote>
  <w:endnote w:type="continuationSeparator" w:id="0">
    <w:p w14:paraId="03FFD922" w14:textId="77777777" w:rsidR="00A756E1" w:rsidRDefault="00A756E1" w:rsidP="0072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6349" w14:textId="77777777" w:rsidR="005B34C8" w:rsidRDefault="005B3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D36C" w14:textId="60F86ED5" w:rsidR="00340B0D" w:rsidRDefault="005B34C8">
    <w:pPr>
      <w:pStyle w:val="Footer"/>
    </w:pPr>
    <w:r w:rsidRPr="005B34C8">
      <w:rPr>
        <w:highlight w:val="green"/>
      </w:rPr>
      <w:t>July 30, 2024</w:t>
    </w:r>
    <w:r w:rsidR="00340B0D">
      <w:ptab w:relativeTo="margin" w:alignment="center" w:leader="none"/>
    </w:r>
    <w:r w:rsidR="00340B0D">
      <w:t>Tryouts Pr</w:t>
    </w:r>
    <w:r w:rsidR="002F4370">
      <w:t>otocols</w:t>
    </w:r>
    <w:r w:rsidR="00340B0D">
      <w:ptab w:relativeTo="margin" w:alignment="right" w:leader="none"/>
    </w:r>
    <w:r w:rsidR="00340B0D">
      <w:t xml:space="preserve">Page </w:t>
    </w:r>
    <w:r w:rsidR="00340B0D">
      <w:rPr>
        <w:b/>
        <w:bCs/>
      </w:rPr>
      <w:fldChar w:fldCharType="begin"/>
    </w:r>
    <w:r w:rsidR="00340B0D">
      <w:rPr>
        <w:b/>
        <w:bCs/>
      </w:rPr>
      <w:instrText xml:space="preserve"> PAGE  \* Arabic  \* MERGEFORMAT </w:instrText>
    </w:r>
    <w:r w:rsidR="00340B0D">
      <w:rPr>
        <w:b/>
        <w:bCs/>
      </w:rPr>
      <w:fldChar w:fldCharType="separate"/>
    </w:r>
    <w:r w:rsidR="00E5391C">
      <w:rPr>
        <w:b/>
        <w:bCs/>
        <w:noProof/>
      </w:rPr>
      <w:t>1</w:t>
    </w:r>
    <w:r w:rsidR="00340B0D">
      <w:rPr>
        <w:b/>
        <w:bCs/>
      </w:rPr>
      <w:fldChar w:fldCharType="end"/>
    </w:r>
    <w:r w:rsidR="00340B0D">
      <w:t xml:space="preserve"> of </w:t>
    </w:r>
    <w:r w:rsidR="00340B0D">
      <w:rPr>
        <w:b/>
        <w:bCs/>
      </w:rPr>
      <w:fldChar w:fldCharType="begin"/>
    </w:r>
    <w:r w:rsidR="00340B0D">
      <w:rPr>
        <w:b/>
        <w:bCs/>
      </w:rPr>
      <w:instrText xml:space="preserve"> NUMPAGES  \* Arabic  \* MERGEFORMAT </w:instrText>
    </w:r>
    <w:r w:rsidR="00340B0D">
      <w:rPr>
        <w:b/>
        <w:bCs/>
      </w:rPr>
      <w:fldChar w:fldCharType="separate"/>
    </w:r>
    <w:r w:rsidR="00E5391C">
      <w:rPr>
        <w:b/>
        <w:bCs/>
        <w:noProof/>
      </w:rPr>
      <w:t>1</w:t>
    </w:r>
    <w:r w:rsidR="00340B0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742A" w14:textId="77777777" w:rsidR="005B34C8" w:rsidRDefault="005B3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6191A" w14:textId="77777777" w:rsidR="00A756E1" w:rsidRDefault="00A756E1" w:rsidP="007245B3">
      <w:pPr>
        <w:spacing w:after="0" w:line="240" w:lineRule="auto"/>
      </w:pPr>
      <w:r>
        <w:separator/>
      </w:r>
    </w:p>
  </w:footnote>
  <w:footnote w:type="continuationSeparator" w:id="0">
    <w:p w14:paraId="091E86EA" w14:textId="77777777" w:rsidR="00A756E1" w:rsidRDefault="00A756E1" w:rsidP="0072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8CCEA" w14:textId="77777777" w:rsidR="005B34C8" w:rsidRDefault="005B3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480D" w14:textId="43D059F2" w:rsidR="007245B3" w:rsidRDefault="007245B3">
    <w:pPr>
      <w:pStyle w:val="Header"/>
    </w:pPr>
    <w:r w:rsidRPr="00340B0D">
      <w:rPr>
        <w:noProof/>
        <w:sz w:val="96"/>
        <w:szCs w:val="46"/>
      </w:rPr>
      <w:drawing>
        <wp:anchor distT="0" distB="0" distL="114300" distR="114300" simplePos="0" relativeHeight="251659264" behindDoc="0" locked="0" layoutInCell="1" allowOverlap="1" wp14:anchorId="1708D07E" wp14:editId="26A2F998">
          <wp:simplePos x="0" y="0"/>
          <wp:positionH relativeFrom="margin">
            <wp:align>left</wp:align>
          </wp:positionH>
          <wp:positionV relativeFrom="paragraph">
            <wp:posOffset>-151130</wp:posOffset>
          </wp:positionV>
          <wp:extent cx="381000" cy="55753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B1F" w:rsidRPr="00340B0D">
      <w:rPr>
        <w:sz w:val="40"/>
      </w:rPr>
      <w:t xml:space="preserve">SWIM </w:t>
    </w:r>
    <w:r w:rsidR="00774895" w:rsidRPr="00340B0D">
      <w:rPr>
        <w:sz w:val="40"/>
      </w:rPr>
      <w:t xml:space="preserve">TRYOUTS </w:t>
    </w:r>
    <w:r w:rsidR="00340B0D" w:rsidRPr="00340B0D">
      <w:rPr>
        <w:sz w:val="40"/>
      </w:rPr>
      <w:t>PRO</w:t>
    </w:r>
    <w:r w:rsidR="002F4370">
      <w:rPr>
        <w:sz w:val="40"/>
      </w:rPr>
      <w:t>TOCOLS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15594" w14:textId="77777777" w:rsidR="005B34C8" w:rsidRDefault="005B3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47187"/>
    <w:multiLevelType w:val="multilevel"/>
    <w:tmpl w:val="2D9AD0B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7A342B8"/>
    <w:multiLevelType w:val="multilevel"/>
    <w:tmpl w:val="BBF8B9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7A04CB"/>
    <w:multiLevelType w:val="multilevel"/>
    <w:tmpl w:val="3D960A6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1D5C51"/>
    <w:multiLevelType w:val="multilevel"/>
    <w:tmpl w:val="8E92FE3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1269565">
    <w:abstractNumId w:val="3"/>
  </w:num>
  <w:num w:numId="2" w16cid:durableId="791434741">
    <w:abstractNumId w:val="2"/>
  </w:num>
  <w:num w:numId="3" w16cid:durableId="476917642">
    <w:abstractNumId w:val="0"/>
  </w:num>
  <w:num w:numId="4" w16cid:durableId="45934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75"/>
    <w:rsid w:val="00080EB8"/>
    <w:rsid w:val="000C15D7"/>
    <w:rsid w:val="00290FBA"/>
    <w:rsid w:val="002B3F26"/>
    <w:rsid w:val="002F4370"/>
    <w:rsid w:val="00340B0D"/>
    <w:rsid w:val="003436A9"/>
    <w:rsid w:val="003C2D39"/>
    <w:rsid w:val="005B34C8"/>
    <w:rsid w:val="005E6590"/>
    <w:rsid w:val="005F2675"/>
    <w:rsid w:val="007073D0"/>
    <w:rsid w:val="007245B3"/>
    <w:rsid w:val="00774895"/>
    <w:rsid w:val="007E4EFF"/>
    <w:rsid w:val="00995D5F"/>
    <w:rsid w:val="009C53CF"/>
    <w:rsid w:val="00A224BA"/>
    <w:rsid w:val="00A24E02"/>
    <w:rsid w:val="00A756E1"/>
    <w:rsid w:val="00B3334B"/>
    <w:rsid w:val="00B50A90"/>
    <w:rsid w:val="00BC23A8"/>
    <w:rsid w:val="00C032CE"/>
    <w:rsid w:val="00C23258"/>
    <w:rsid w:val="00C46293"/>
    <w:rsid w:val="00C96D6A"/>
    <w:rsid w:val="00CB5714"/>
    <w:rsid w:val="00CD5B4A"/>
    <w:rsid w:val="00CF1B1F"/>
    <w:rsid w:val="00D4313E"/>
    <w:rsid w:val="00E5391C"/>
    <w:rsid w:val="00F7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34DEC"/>
  <w15:docId w15:val="{2E3B74C1-CE53-4746-BFD7-0AE9670E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2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B3"/>
  </w:style>
  <w:style w:type="paragraph" w:styleId="Footer">
    <w:name w:val="footer"/>
    <w:basedOn w:val="Normal"/>
    <w:link w:val="FooterChar"/>
    <w:uiPriority w:val="99"/>
    <w:unhideWhenUsed/>
    <w:rsid w:val="0072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B3"/>
  </w:style>
  <w:style w:type="character" w:styleId="Hyperlink">
    <w:name w:val="Hyperlink"/>
    <w:basedOn w:val="DefaultParagraphFont"/>
    <w:uiPriority w:val="99"/>
    <w:unhideWhenUsed/>
    <w:rsid w:val="00340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E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swimontario.com/documents/723/temp_Assumption_Risk_2024_25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.swimontario.com/documents/723/temp_Assumption_Risk_2024_25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dmin.swimontario.com/documents/723/temp_Assumption_Risk_2024_2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OkGEWwX_4GVCWlrDhfIGA3rl27Eq9eRQ/view?usp=sharin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1532-4F35-47BE-B6A0-7B283836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dcterms:created xsi:type="dcterms:W3CDTF">2024-07-31T03:13:00Z</dcterms:created>
  <dcterms:modified xsi:type="dcterms:W3CDTF">2024-07-31T03:13:00Z</dcterms:modified>
</cp:coreProperties>
</file>